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52BB" w14:textId="0149F18A" w:rsidR="00887400" w:rsidRPr="008E40AE" w:rsidRDefault="001D7591" w:rsidP="00E33DD7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BUGA </w:t>
      </w:r>
      <w:r w:rsidRPr="001D7591">
        <w:rPr>
          <w:rFonts w:ascii="Arial" w:hAnsi="Arial" w:cs="Arial"/>
          <w:b/>
        </w:rPr>
        <w:t xml:space="preserve">OTİS ASANSÖR SAN. VE TİC. A.Ş. </w:t>
      </w:r>
      <w:r w:rsidR="00E33DD7" w:rsidRPr="008E40AE">
        <w:rPr>
          <w:rFonts w:ascii="Arial" w:hAnsi="Arial" w:cs="Arial"/>
          <w:b/>
        </w:rPr>
        <w:t>K</w:t>
      </w:r>
      <w:r w:rsidR="00887400" w:rsidRPr="008E40AE">
        <w:rPr>
          <w:rFonts w:ascii="Arial" w:hAnsi="Arial" w:cs="Arial"/>
          <w:b/>
        </w:rPr>
        <w:t xml:space="preserve">İŞİSEL VERİLERİN KORUNMASI VE İŞLENMESİ ÇAĞRI MERKEZİ </w:t>
      </w:r>
      <w:r>
        <w:rPr>
          <w:rFonts w:ascii="Arial" w:hAnsi="Arial" w:cs="Arial"/>
          <w:b/>
        </w:rPr>
        <w:t xml:space="preserve">HİZMETLERİ </w:t>
      </w:r>
      <w:r w:rsidR="00887400" w:rsidRPr="008E40AE">
        <w:rPr>
          <w:rFonts w:ascii="Arial" w:hAnsi="Arial" w:cs="Arial"/>
          <w:b/>
        </w:rPr>
        <w:t>AYDINLATMA METNİ</w:t>
      </w:r>
    </w:p>
    <w:p w14:paraId="31A17013" w14:textId="77777777" w:rsidR="00C11C5D" w:rsidRPr="008E40AE" w:rsidRDefault="00C11C5D" w:rsidP="00624D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3CDCB0E" w14:textId="43C0625C" w:rsidR="00427E93" w:rsidRDefault="00201FBC" w:rsidP="00624D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sz w:val="22"/>
          <w:szCs w:val="22"/>
          <w:lang w:eastAsia="en-US"/>
        </w:rPr>
      </w:pPr>
      <w:r w:rsidRPr="008E40AE">
        <w:rPr>
          <w:rFonts w:ascii="Arial" w:hAnsi="Arial" w:cs="Arial"/>
          <w:sz w:val="22"/>
          <w:szCs w:val="22"/>
        </w:rPr>
        <w:t xml:space="preserve">6698 sayılı </w:t>
      </w:r>
      <w:r w:rsidR="00887400" w:rsidRPr="008E40AE">
        <w:rPr>
          <w:rFonts w:ascii="Arial" w:eastAsia="MS Mincho" w:hAnsi="Arial" w:cs="Arial"/>
          <w:sz w:val="22"/>
          <w:szCs w:val="22"/>
          <w:lang w:eastAsia="en-US"/>
        </w:rPr>
        <w:t>Kişisel Verilerin Korunması Kanunu</w:t>
      </w:r>
      <w:r w:rsidR="001D7591">
        <w:rPr>
          <w:rFonts w:ascii="Arial" w:eastAsia="MS Mincho" w:hAnsi="Arial" w:cs="Arial"/>
          <w:sz w:val="22"/>
          <w:szCs w:val="22"/>
          <w:lang w:eastAsia="en-US"/>
        </w:rPr>
        <w:t xml:space="preserve"> </w:t>
      </w:r>
      <w:r w:rsidR="001D7591" w:rsidRPr="001D7591">
        <w:rPr>
          <w:rFonts w:ascii="Arial" w:eastAsia="MS Mincho" w:hAnsi="Arial" w:cs="Arial"/>
          <w:sz w:val="22"/>
          <w:szCs w:val="22"/>
          <w:lang w:eastAsia="en-US"/>
        </w:rPr>
        <w:t xml:space="preserve">(“Kanun”) uyarınca, Veri Sorumlusu Buga Otis Asansör Sanayi ve Ticaret A.Ş. (“OTIS”) adına hizmet veren Veri İşleyen (“Çağrı Merkezi”) olarak, OTIS ile aranızdaki sözleşmesel ilişki 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çerçevesinde </w:t>
      </w:r>
      <w:r w:rsidR="00E61DCD">
        <w:rPr>
          <w:rFonts w:ascii="Arial" w:eastAsia="MS Mincho" w:hAnsi="Arial" w:cs="Arial"/>
          <w:bCs/>
          <w:sz w:val="22"/>
          <w:szCs w:val="22"/>
          <w:lang w:eastAsia="en-US"/>
        </w:rPr>
        <w:t xml:space="preserve">kişisel </w:t>
      </w:r>
      <w:proofErr w:type="spellStart"/>
      <w:r w:rsidR="00E61DCD">
        <w:rPr>
          <w:rFonts w:ascii="Arial" w:eastAsia="MS Mincho" w:hAnsi="Arial" w:cs="Arial"/>
          <w:bCs/>
          <w:sz w:val="22"/>
          <w:szCs w:val="22"/>
          <w:lang w:eastAsia="en-US"/>
        </w:rPr>
        <w:t>verlerinizi</w:t>
      </w:r>
      <w:proofErr w:type="spellEnd"/>
      <w:r w:rsidR="00E61DCD">
        <w:rPr>
          <w:rFonts w:ascii="Arial" w:eastAsia="MS Mincho" w:hAnsi="Arial" w:cs="Arial"/>
          <w:bCs/>
          <w:sz w:val="22"/>
          <w:szCs w:val="22"/>
          <w:lang w:eastAsia="en-US"/>
        </w:rPr>
        <w:t xml:space="preserve"> </w:t>
      </w:r>
      <w:r w:rsidR="00E61DCD">
        <w:rPr>
          <w:rFonts w:ascii="Arial" w:eastAsia="MS Mincho" w:hAnsi="Arial" w:cs="Arial"/>
          <w:sz w:val="22"/>
          <w:szCs w:val="22"/>
          <w:lang w:eastAsia="en-US"/>
        </w:rPr>
        <w:t xml:space="preserve">işlediğimizi </w:t>
      </w:r>
      <w:r w:rsidR="00887400" w:rsidRPr="008E40AE">
        <w:rPr>
          <w:rFonts w:ascii="Arial" w:eastAsia="MS Mincho" w:hAnsi="Arial" w:cs="Arial"/>
          <w:sz w:val="22"/>
          <w:szCs w:val="22"/>
          <w:lang w:eastAsia="en-US"/>
        </w:rPr>
        <w:t>belirtmek isteriz</w:t>
      </w:r>
      <w:r w:rsidR="00E61DCD">
        <w:rPr>
          <w:rFonts w:ascii="Arial" w:eastAsia="MS Mincho" w:hAnsi="Arial" w:cs="Arial"/>
          <w:sz w:val="22"/>
          <w:szCs w:val="22"/>
          <w:lang w:eastAsia="en-US"/>
        </w:rPr>
        <w:t xml:space="preserve">. </w:t>
      </w:r>
      <w:r w:rsidR="00134739" w:rsidRPr="008E40AE">
        <w:rPr>
          <w:rFonts w:ascii="Arial" w:eastAsia="MS Mincho" w:hAnsi="Arial" w:cs="Arial"/>
          <w:sz w:val="22"/>
          <w:szCs w:val="22"/>
          <w:lang w:eastAsia="en-US"/>
        </w:rPr>
        <w:t xml:space="preserve">Çağrı merkezimiz aracılığıyla işlenecek kişisel verileriniz: </w:t>
      </w:r>
    </w:p>
    <w:p w14:paraId="4FAB4C97" w14:textId="00353B50" w:rsidR="00E61DCD" w:rsidRPr="00E61DCD" w:rsidRDefault="00E61DCD" w:rsidP="00E61DC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E61DCD">
        <w:rPr>
          <w:rFonts w:ascii="Arial" w:eastAsia="MS Mincho" w:hAnsi="Arial" w:cs="Arial"/>
          <w:bCs/>
          <w:sz w:val="22"/>
          <w:szCs w:val="22"/>
          <w:lang w:eastAsia="en-US"/>
        </w:rPr>
        <w:t>Kimlik (Ad-</w:t>
      </w:r>
      <w:proofErr w:type="spellStart"/>
      <w:r w:rsidRPr="00E61DCD">
        <w:rPr>
          <w:rFonts w:ascii="Arial" w:eastAsia="MS Mincho" w:hAnsi="Arial" w:cs="Arial"/>
          <w:bCs/>
          <w:sz w:val="22"/>
          <w:szCs w:val="22"/>
          <w:lang w:eastAsia="en-US"/>
        </w:rPr>
        <w:t>Soyad</w:t>
      </w:r>
      <w:proofErr w:type="spellEnd"/>
      <w:r w:rsidRPr="00E61DCD">
        <w:rPr>
          <w:rFonts w:ascii="Arial" w:eastAsia="MS Mincho" w:hAnsi="Arial" w:cs="Arial"/>
          <w:bCs/>
          <w:sz w:val="22"/>
          <w:szCs w:val="22"/>
          <w:lang w:eastAsia="en-US"/>
        </w:rPr>
        <w:t>),</w:t>
      </w:r>
    </w:p>
    <w:p w14:paraId="79A62D9F" w14:textId="1E14605B" w:rsidR="00E61DCD" w:rsidRPr="00E61DCD" w:rsidRDefault="00E61DCD" w:rsidP="00E61DC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E61DCD">
        <w:rPr>
          <w:rFonts w:ascii="Arial" w:eastAsia="MS Mincho" w:hAnsi="Arial" w:cs="Arial"/>
          <w:bCs/>
          <w:sz w:val="22"/>
          <w:szCs w:val="22"/>
          <w:lang w:eastAsia="en-US"/>
        </w:rPr>
        <w:t>İletişim (Telefon Numarası, Adres, E-posta),</w:t>
      </w:r>
    </w:p>
    <w:p w14:paraId="773114C2" w14:textId="3DBFA162" w:rsidR="00E61DCD" w:rsidRPr="00E61DCD" w:rsidRDefault="00E61DCD" w:rsidP="00E61DC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E61DCD">
        <w:rPr>
          <w:rFonts w:ascii="Arial" w:eastAsia="MS Mincho" w:hAnsi="Arial" w:cs="Arial"/>
          <w:bCs/>
          <w:sz w:val="22"/>
          <w:szCs w:val="22"/>
          <w:lang w:eastAsia="en-US"/>
        </w:rPr>
        <w:t>Müşteri İşlem (OTIS Müşteri Numarası, Fatura ve Borç Bilgileri),</w:t>
      </w:r>
    </w:p>
    <w:p w14:paraId="60794402" w14:textId="40FC2082" w:rsidR="00E61DCD" w:rsidRPr="00E61DCD" w:rsidRDefault="00E61DCD" w:rsidP="00E61DC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E61DCD">
        <w:rPr>
          <w:rFonts w:ascii="Arial" w:eastAsia="MS Mincho" w:hAnsi="Arial" w:cs="Arial"/>
          <w:bCs/>
          <w:sz w:val="22"/>
          <w:szCs w:val="22"/>
          <w:lang w:eastAsia="en-US"/>
        </w:rPr>
        <w:t>Görsel ve İşitsel Kayıtlar (Ses Kaydı) şeklindedir.</w:t>
      </w:r>
    </w:p>
    <w:p w14:paraId="6F45437A" w14:textId="5FB76114" w:rsidR="00AF4E9F" w:rsidRPr="008E40AE" w:rsidRDefault="00887400" w:rsidP="00624D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Öncelikle kişisel verilerinizin işlenme amacını bildirmek isteriz. </w:t>
      </w:r>
      <w:r w:rsidR="00201FBC" w:rsidRPr="008E40AE">
        <w:rPr>
          <w:rFonts w:ascii="Arial" w:eastAsia="MS Mincho" w:hAnsi="Arial" w:cs="Arial"/>
          <w:bCs/>
          <w:sz w:val="22"/>
          <w:szCs w:val="22"/>
          <w:lang w:eastAsia="en-US"/>
        </w:rPr>
        <w:t>Buga Otis Asansör Sanayi ve Ticaret A.Ş.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tarafından toplanan </w:t>
      </w:r>
      <w:r w:rsidR="00201FBC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ve tarafımıza aktarılan 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kişisel verileriniz Kanun’un 5. ve 6. maddelerinde belirtilen kişisel veri işleme şartları ve amaçları dahilinde; </w:t>
      </w:r>
    </w:p>
    <w:p w14:paraId="5CB446BB" w14:textId="4A1CCA6C" w:rsidR="00AF4E9F" w:rsidRPr="008E40AE" w:rsidRDefault="00AF4E9F" w:rsidP="00624D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>Satın almış olduğunuz ürün</w:t>
      </w:r>
      <w:r w:rsidR="0019551F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ve hizmet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hakkında arıza</w:t>
      </w:r>
      <w:r w:rsidR="00E33DD7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, </w:t>
      </w:r>
      <w:r w:rsidR="00427E93" w:rsidRPr="008E40AE">
        <w:rPr>
          <w:rFonts w:ascii="Arial" w:eastAsia="MS Mincho" w:hAnsi="Arial" w:cs="Arial"/>
          <w:bCs/>
          <w:sz w:val="22"/>
          <w:szCs w:val="22"/>
          <w:lang w:eastAsia="en-US"/>
        </w:rPr>
        <w:t>şikâyet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veya </w:t>
      </w:r>
      <w:r w:rsidR="00E33DD7" w:rsidRPr="008E40AE">
        <w:rPr>
          <w:rFonts w:ascii="Arial" w:eastAsia="MS Mincho" w:hAnsi="Arial" w:cs="Arial"/>
          <w:bCs/>
          <w:sz w:val="22"/>
          <w:szCs w:val="22"/>
          <w:lang w:eastAsia="en-US"/>
        </w:rPr>
        <w:t>memnuniyet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bildirimlerinizin </w:t>
      </w:r>
      <w:r w:rsidR="00E61DCD">
        <w:rPr>
          <w:rFonts w:ascii="Arial" w:eastAsia="MS Mincho" w:hAnsi="Arial" w:cs="Arial"/>
          <w:bCs/>
          <w:sz w:val="22"/>
          <w:szCs w:val="22"/>
          <w:lang w:eastAsia="en-US"/>
        </w:rPr>
        <w:t xml:space="preserve">alınması, 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>değerlendirilmesi</w:t>
      </w:r>
      <w:r w:rsidR="00E61DCD">
        <w:rPr>
          <w:rFonts w:ascii="Arial" w:eastAsia="MS Mincho" w:hAnsi="Arial" w:cs="Arial"/>
          <w:bCs/>
          <w:sz w:val="22"/>
          <w:szCs w:val="22"/>
          <w:lang w:eastAsia="en-US"/>
        </w:rPr>
        <w:t xml:space="preserve"> ve çözüme kavuşturulması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>,</w:t>
      </w:r>
    </w:p>
    <w:p w14:paraId="1D8FEFBD" w14:textId="77777777" w:rsidR="00E61DCD" w:rsidRDefault="00AF4E9F" w:rsidP="00624D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Satın almış olduğunuz ürün </w:t>
      </w:r>
      <w:r w:rsidR="0019551F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ve hizmet 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ile sınırlı kalmak kaydıyla </w:t>
      </w:r>
      <w:r w:rsidR="00E33DD7" w:rsidRPr="008E40AE">
        <w:rPr>
          <w:rFonts w:ascii="Arial" w:eastAsia="MS Mincho" w:hAnsi="Arial" w:cs="Arial"/>
          <w:bCs/>
          <w:sz w:val="22"/>
          <w:szCs w:val="22"/>
          <w:lang w:eastAsia="en-US"/>
        </w:rPr>
        <w:t>mevcut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</w:t>
      </w:r>
      <w:r w:rsidR="0019551F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asansör, yürüyen merdiven ve/veya yürüyen yol periyodik bakım ve arıza giderim hizmetleri </w:t>
      </w:r>
      <w:r w:rsidR="00427E93" w:rsidRPr="008E40AE">
        <w:rPr>
          <w:rFonts w:ascii="Arial" w:eastAsia="MS Mincho" w:hAnsi="Arial" w:cs="Arial"/>
          <w:bCs/>
          <w:sz w:val="22"/>
          <w:szCs w:val="22"/>
          <w:lang w:eastAsia="en-US"/>
        </w:rPr>
        <w:t>çerçevesinde tahsilat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>, bor</w:t>
      </w:r>
      <w:r w:rsidR="0019551F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ç hatırlatma, bilgi güncelleme 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veya benzeri </w:t>
      </w:r>
      <w:r w:rsidR="0019551F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ve ilişkili 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durumlara </w:t>
      </w:r>
      <w:r w:rsidR="0019551F" w:rsidRPr="008E40AE">
        <w:rPr>
          <w:rFonts w:ascii="Arial" w:eastAsia="MS Mincho" w:hAnsi="Arial" w:cs="Arial"/>
          <w:bCs/>
          <w:sz w:val="22"/>
          <w:szCs w:val="22"/>
          <w:lang w:eastAsia="en-US"/>
        </w:rPr>
        <w:t>istinaden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bildirim</w:t>
      </w:r>
      <w:r w:rsidR="0019551F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yapılması</w:t>
      </w:r>
      <w:r w:rsidR="00E61DCD">
        <w:rPr>
          <w:rFonts w:ascii="Arial" w:eastAsia="MS Mincho" w:hAnsi="Arial" w:cs="Arial"/>
          <w:bCs/>
          <w:sz w:val="22"/>
          <w:szCs w:val="22"/>
          <w:lang w:eastAsia="en-US"/>
        </w:rPr>
        <w:t>,</w:t>
      </w:r>
    </w:p>
    <w:p w14:paraId="5FDFD119" w14:textId="53B4E9E2" w:rsidR="00AF4E9F" w:rsidRPr="008E40AE" w:rsidRDefault="00E61DCD" w:rsidP="00624D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E61DCD">
        <w:rPr>
          <w:rFonts w:ascii="Arial" w:eastAsia="MS Mincho" w:hAnsi="Arial" w:cs="Arial"/>
          <w:bCs/>
          <w:sz w:val="22"/>
          <w:szCs w:val="22"/>
          <w:lang w:eastAsia="en-US"/>
        </w:rPr>
        <w:t>Hizmet kalitesinin artırılması ve denetimi amacıyla telefon görüşmelerinin kaydedilmesi</w:t>
      </w:r>
      <w:r w:rsidR="0019551F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 ve</w:t>
      </w:r>
    </w:p>
    <w:p w14:paraId="0C544875" w14:textId="760D9CD9" w:rsidR="00887400" w:rsidRPr="008E40AE" w:rsidRDefault="0019551F" w:rsidP="00624D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MS Mincho" w:hAnsi="Arial" w:cs="Arial"/>
          <w:bCs/>
          <w:sz w:val="22"/>
          <w:szCs w:val="22"/>
          <w:lang w:eastAsia="en-US"/>
        </w:rPr>
      </w:pP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Hukuki, teknik, ticari süreçlerin yürütülmesi ve/veya </w:t>
      </w:r>
      <w:r w:rsidR="00887400" w:rsidRPr="008E40AE">
        <w:rPr>
          <w:rFonts w:ascii="Arial" w:eastAsia="MS Mincho" w:hAnsi="Arial" w:cs="Arial"/>
          <w:bCs/>
          <w:sz w:val="22"/>
          <w:szCs w:val="22"/>
          <w:lang w:eastAsia="en-US"/>
        </w:rPr>
        <w:t>iş güvenliğinin temini amaçlarıyla işlene</w:t>
      </w:r>
      <w:r w:rsidRPr="008E40AE">
        <w:rPr>
          <w:rFonts w:ascii="Arial" w:eastAsia="MS Mincho" w:hAnsi="Arial" w:cs="Arial"/>
          <w:bCs/>
          <w:sz w:val="22"/>
          <w:szCs w:val="22"/>
          <w:lang w:eastAsia="en-US"/>
        </w:rPr>
        <w:t>bile</w:t>
      </w:r>
      <w:r w:rsidR="00887400" w:rsidRPr="008E40AE">
        <w:rPr>
          <w:rFonts w:ascii="Arial" w:eastAsia="MS Mincho" w:hAnsi="Arial" w:cs="Arial"/>
          <w:bCs/>
          <w:sz w:val="22"/>
          <w:szCs w:val="22"/>
          <w:lang w:eastAsia="en-US"/>
        </w:rPr>
        <w:t xml:space="preserve">cektir. </w:t>
      </w:r>
    </w:p>
    <w:p w14:paraId="109ACD7D" w14:textId="787B6D3D" w:rsidR="00887400" w:rsidRPr="008E40AE" w:rsidRDefault="00887400" w:rsidP="00624DEC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E40AE">
        <w:rPr>
          <w:rFonts w:ascii="Arial" w:hAnsi="Arial" w:cs="Arial"/>
        </w:rPr>
        <w:t>Size ayrıca kişisel verilerinizin hangi amaçla kimlerle paylaşıldığına ilişkin de bilgi vermek isteriz. Toplanan kişisel verilerinizin; az önce saydığımız amaçları yerine getirebilmek için, 6698 sayılı Kanun’un 8. ve 9. maddelerinde belirtilen kişisel veri işleme şartları ve amaçları çerçevesinde</w:t>
      </w:r>
      <w:r w:rsidR="00E61DCD">
        <w:rPr>
          <w:rFonts w:ascii="Arial" w:hAnsi="Arial" w:cs="Arial"/>
        </w:rPr>
        <w:t xml:space="preserve">, </w:t>
      </w:r>
      <w:r w:rsidR="00E61DCD" w:rsidRPr="00E61DCD">
        <w:rPr>
          <w:rFonts w:ascii="Arial" w:hAnsi="Arial" w:cs="Arial"/>
        </w:rPr>
        <w:t>yürütülen hizmete ilişkin raporlama yapılması ve taleplerinizin karşılanması amacıyla</w:t>
      </w:r>
      <w:r w:rsidRPr="008E40AE">
        <w:rPr>
          <w:rFonts w:ascii="Arial" w:hAnsi="Arial" w:cs="Arial"/>
        </w:rPr>
        <w:t xml:space="preserve"> </w:t>
      </w:r>
      <w:proofErr w:type="spellStart"/>
      <w:r w:rsidR="00201FBC" w:rsidRPr="008E40AE">
        <w:rPr>
          <w:rFonts w:ascii="Arial" w:hAnsi="Arial" w:cs="Arial"/>
        </w:rPr>
        <w:t>OTIS’e</w:t>
      </w:r>
      <w:proofErr w:type="spellEnd"/>
      <w:r w:rsidR="00201FBC" w:rsidRPr="008E40AE">
        <w:rPr>
          <w:rFonts w:ascii="Arial" w:hAnsi="Arial" w:cs="Arial"/>
        </w:rPr>
        <w:t xml:space="preserve"> ve gerekli olması halinde ilgili yasal mercilere </w:t>
      </w:r>
      <w:r w:rsidRPr="008E40AE">
        <w:rPr>
          <w:rFonts w:ascii="Arial" w:hAnsi="Arial" w:cs="Arial"/>
        </w:rPr>
        <w:t xml:space="preserve">aktarılabileceğini belirtmek isteriz. </w:t>
      </w:r>
    </w:p>
    <w:p w14:paraId="1DC9F467" w14:textId="77777777" w:rsidR="00887400" w:rsidRPr="008E40AE" w:rsidRDefault="00887400" w:rsidP="00624DEC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628E7681" w14:textId="0747E8CD" w:rsidR="00F4543B" w:rsidRDefault="00887400" w:rsidP="00624DEC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E40AE">
        <w:rPr>
          <w:rFonts w:ascii="Arial" w:hAnsi="Arial" w:cs="Arial"/>
        </w:rPr>
        <w:t xml:space="preserve">Kişisel verilerinizin toplanma yöntemi ve hukuki sebebi hakkında da sizi bilgilendirmek isteriz; kişisel verileriniz </w:t>
      </w:r>
      <w:r w:rsidR="0019551F" w:rsidRPr="008E40AE">
        <w:rPr>
          <w:rFonts w:ascii="Arial" w:hAnsi="Arial" w:cs="Arial"/>
        </w:rPr>
        <w:t>Çağrı Merkezimiz</w:t>
      </w:r>
      <w:r w:rsidRPr="008E40AE">
        <w:rPr>
          <w:rFonts w:ascii="Arial" w:hAnsi="Arial" w:cs="Arial"/>
        </w:rPr>
        <w:t xml:space="preserve"> tarafından </w:t>
      </w:r>
      <w:r w:rsidR="00F4543B" w:rsidRPr="00F4543B">
        <w:rPr>
          <w:rFonts w:ascii="Arial" w:hAnsi="Arial" w:cs="Arial"/>
        </w:rPr>
        <w:t>telefon görüşmeleri esnasında sözlü olarak ve ses kaydı alınması suretiyle otomatik yollarla</w:t>
      </w:r>
      <w:r w:rsidR="00F4543B">
        <w:rPr>
          <w:rFonts w:ascii="Arial" w:hAnsi="Arial" w:cs="Arial"/>
        </w:rPr>
        <w:t xml:space="preserve"> toplanmaktadır. Bu veriler, </w:t>
      </w:r>
      <w:proofErr w:type="spellStart"/>
      <w:r w:rsidR="0019551F" w:rsidRPr="008E40AE">
        <w:rPr>
          <w:rFonts w:ascii="Arial" w:hAnsi="Arial" w:cs="Arial"/>
        </w:rPr>
        <w:t>OTIS’in</w:t>
      </w:r>
      <w:proofErr w:type="spellEnd"/>
      <w:r w:rsidRPr="008E40AE">
        <w:rPr>
          <w:rFonts w:ascii="Arial" w:hAnsi="Arial" w:cs="Arial"/>
        </w:rPr>
        <w:t xml:space="preserve"> ürün ile hizmetleri</w:t>
      </w:r>
      <w:r w:rsidR="0019551F" w:rsidRPr="008E40AE">
        <w:rPr>
          <w:rFonts w:ascii="Arial" w:hAnsi="Arial" w:cs="Arial"/>
        </w:rPr>
        <w:t>ni</w:t>
      </w:r>
      <w:r w:rsidRPr="008E40AE">
        <w:rPr>
          <w:rFonts w:ascii="Arial" w:hAnsi="Arial" w:cs="Arial"/>
        </w:rPr>
        <w:t xml:space="preserve"> geliştirmek</w:t>
      </w:r>
      <w:r w:rsidR="0019551F" w:rsidRPr="008E40AE">
        <w:rPr>
          <w:rFonts w:ascii="Arial" w:hAnsi="Arial" w:cs="Arial"/>
        </w:rPr>
        <w:t xml:space="preserve">, </w:t>
      </w:r>
      <w:proofErr w:type="spellStart"/>
      <w:r w:rsidR="0019551F" w:rsidRPr="008E40AE">
        <w:rPr>
          <w:rFonts w:ascii="Arial" w:hAnsi="Arial" w:cs="Arial"/>
        </w:rPr>
        <w:t>OTIS’in</w:t>
      </w:r>
      <w:proofErr w:type="spellEnd"/>
      <w:r w:rsidR="0019551F" w:rsidRPr="008E40AE">
        <w:rPr>
          <w:rFonts w:ascii="Arial" w:hAnsi="Arial" w:cs="Arial"/>
        </w:rPr>
        <w:t xml:space="preserve"> ürün ve hizmetlerine ilişkin </w:t>
      </w:r>
      <w:r w:rsidR="00E33DD7" w:rsidRPr="008E40AE">
        <w:rPr>
          <w:rFonts w:ascii="Arial" w:eastAsia="MS Mincho" w:hAnsi="Arial" w:cs="Arial"/>
          <w:bCs/>
          <w:lang w:eastAsia="en-US"/>
        </w:rPr>
        <w:t xml:space="preserve">arıza ve </w:t>
      </w:r>
      <w:proofErr w:type="gramStart"/>
      <w:r w:rsidR="0019551F" w:rsidRPr="008E40AE">
        <w:rPr>
          <w:rFonts w:ascii="Arial" w:eastAsia="MS Mincho" w:hAnsi="Arial" w:cs="Arial"/>
          <w:bCs/>
          <w:lang w:eastAsia="en-US"/>
        </w:rPr>
        <w:t>şikayet</w:t>
      </w:r>
      <w:proofErr w:type="gramEnd"/>
      <w:r w:rsidR="0019551F" w:rsidRPr="008E40AE">
        <w:rPr>
          <w:rFonts w:ascii="Arial" w:eastAsia="MS Mincho" w:hAnsi="Arial" w:cs="Arial"/>
          <w:bCs/>
          <w:lang w:eastAsia="en-US"/>
        </w:rPr>
        <w:t xml:space="preserve"> bildirimlerinizi çözümlemek</w:t>
      </w:r>
      <w:r w:rsidR="00E33DD7" w:rsidRPr="008E40AE">
        <w:rPr>
          <w:rFonts w:ascii="Arial" w:eastAsia="MS Mincho" w:hAnsi="Arial" w:cs="Arial"/>
          <w:bCs/>
          <w:lang w:eastAsia="en-US"/>
        </w:rPr>
        <w:t>, memnuniyet geri bildirimlerinizi almak</w:t>
      </w:r>
      <w:r w:rsidR="0019551F" w:rsidRPr="008E40AE">
        <w:rPr>
          <w:rFonts w:ascii="Arial" w:eastAsia="MS Mincho" w:hAnsi="Arial" w:cs="Arial"/>
          <w:bCs/>
          <w:lang w:eastAsia="en-US"/>
        </w:rPr>
        <w:t xml:space="preserve"> ve </w:t>
      </w:r>
      <w:proofErr w:type="spellStart"/>
      <w:r w:rsidR="0019551F" w:rsidRPr="008E40AE">
        <w:rPr>
          <w:rFonts w:ascii="Arial" w:eastAsia="MS Mincho" w:hAnsi="Arial" w:cs="Arial"/>
          <w:bCs/>
          <w:lang w:eastAsia="en-US"/>
        </w:rPr>
        <w:t>OTIS’ten</w:t>
      </w:r>
      <w:proofErr w:type="spellEnd"/>
      <w:r w:rsidR="0019551F" w:rsidRPr="008E40AE">
        <w:rPr>
          <w:rFonts w:ascii="Arial" w:eastAsia="MS Mincho" w:hAnsi="Arial" w:cs="Arial"/>
          <w:bCs/>
          <w:lang w:eastAsia="en-US"/>
        </w:rPr>
        <w:t xml:space="preserve"> aldığınız hizmete yönelik </w:t>
      </w:r>
      <w:r w:rsidR="0019551F" w:rsidRPr="008E40AE">
        <w:rPr>
          <w:rFonts w:ascii="Arial" w:eastAsia="MS Mincho" w:hAnsi="Arial" w:cs="Arial"/>
          <w:bCs/>
          <w:lang w:eastAsia="en-US"/>
        </w:rPr>
        <w:lastRenderedPageBreak/>
        <w:t xml:space="preserve">tahsilat, borç hatırlatma, bilgi güncelleme veya benzeri ve ilişkili durumlarda iletişime geçmek </w:t>
      </w:r>
      <w:r w:rsidRPr="008E40AE">
        <w:rPr>
          <w:rFonts w:ascii="Arial" w:hAnsi="Arial" w:cs="Arial"/>
        </w:rPr>
        <w:t>amacıyla</w:t>
      </w:r>
      <w:r w:rsidR="00F4543B">
        <w:rPr>
          <w:rFonts w:ascii="Arial" w:hAnsi="Arial" w:cs="Arial"/>
        </w:rPr>
        <w:t xml:space="preserve"> ve Kanun’un 5. Maddesinde yer alan;</w:t>
      </w:r>
    </w:p>
    <w:p w14:paraId="1159A08F" w14:textId="17987E56" w:rsidR="00F4543B" w:rsidRPr="00283586" w:rsidRDefault="00F4543B" w:rsidP="00F4543B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lang w:val="tr-TR"/>
        </w:rPr>
      </w:pPr>
      <w:r w:rsidRPr="00283586">
        <w:rPr>
          <w:rFonts w:ascii="Arial" w:hAnsi="Arial" w:cs="Arial"/>
          <w:lang w:val="tr-TR"/>
        </w:rPr>
        <w:t>“Bir sözleşmenin kurulması veya ifasıyla doğrudan doğruya ilgili olması kaydıyla, sözleşmenin taraflarına ait kişisel verilerin işlenmesinin gerekli olması”,</w:t>
      </w:r>
    </w:p>
    <w:p w14:paraId="36714F96" w14:textId="61436B4F" w:rsidR="00F4543B" w:rsidRPr="00283586" w:rsidRDefault="00F4543B" w:rsidP="00F4543B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lang w:val="tr-TR"/>
        </w:rPr>
      </w:pPr>
      <w:r w:rsidRPr="00283586">
        <w:rPr>
          <w:rFonts w:ascii="Arial" w:hAnsi="Arial" w:cs="Arial"/>
          <w:lang w:val="tr-TR"/>
        </w:rPr>
        <w:t>“Veri sorumlusunun hukuki yükümlülüğünü yerine getirebilmesi için zorunlu olması”,</w:t>
      </w:r>
    </w:p>
    <w:p w14:paraId="38FD8A2C" w14:textId="77777777" w:rsidR="00F4543B" w:rsidRPr="00283586" w:rsidRDefault="00F4543B" w:rsidP="00F4543B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lang w:val="tr-TR"/>
        </w:rPr>
      </w:pPr>
      <w:r w:rsidRPr="00283586">
        <w:rPr>
          <w:rFonts w:ascii="Arial" w:hAnsi="Arial" w:cs="Arial"/>
          <w:lang w:val="tr-TR"/>
        </w:rPr>
        <w:t>“İlgili kişinin temel hak ve özgürlüklerine zarar vermemek kaydıyla, veri sorumlusunun meşru menfaatleri için veri işlenmesinin zorunlu olması”</w:t>
      </w:r>
    </w:p>
    <w:p w14:paraId="67B1CB8A" w14:textId="6CBAC40E" w:rsidR="00887400" w:rsidRPr="008E40AE" w:rsidRDefault="00F4543B" w:rsidP="00624DEC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proofErr w:type="gramStart"/>
      <w:r w:rsidRPr="00F4543B">
        <w:rPr>
          <w:rFonts w:ascii="Arial" w:hAnsi="Arial" w:cs="Arial"/>
        </w:rPr>
        <w:t>hukuki</w:t>
      </w:r>
      <w:proofErr w:type="gramEnd"/>
      <w:r w:rsidRPr="00F4543B">
        <w:rPr>
          <w:rFonts w:ascii="Arial" w:hAnsi="Arial" w:cs="Arial"/>
        </w:rPr>
        <w:t xml:space="preserve"> sebeplerine dayanılarak</w:t>
      </w:r>
      <w:r w:rsidRPr="00F4543B">
        <w:rPr>
          <w:rFonts w:ascii="Arial" w:hAnsi="Arial" w:cs="Arial"/>
          <w:b/>
          <w:bCs/>
        </w:rPr>
        <w:t xml:space="preserve"> </w:t>
      </w:r>
      <w:r w:rsidR="00887400" w:rsidRPr="008E40AE">
        <w:rPr>
          <w:rFonts w:ascii="Arial" w:hAnsi="Arial" w:cs="Arial"/>
        </w:rPr>
        <w:t xml:space="preserve">toplanmaktadır. </w:t>
      </w:r>
    </w:p>
    <w:p w14:paraId="2ADA48D9" w14:textId="77777777" w:rsidR="00887400" w:rsidRPr="008E40AE" w:rsidRDefault="00887400" w:rsidP="00624DEC">
      <w:pPr>
        <w:pStyle w:val="NormalWeb"/>
        <w:shd w:val="clear" w:color="auto" w:fill="FFFFFF"/>
        <w:spacing w:before="0" w:beforeAutospacing="0" w:after="0" w:afterAutospacing="0" w:line="360" w:lineRule="auto"/>
        <w:ind w:left="284"/>
        <w:jc w:val="both"/>
        <w:textAlignment w:val="baseline"/>
        <w:rPr>
          <w:rStyle w:val="Gl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13296CE6" w14:textId="3F3E6228" w:rsidR="00887400" w:rsidRPr="008E40AE" w:rsidRDefault="00887400" w:rsidP="00624DEC">
      <w:pPr>
        <w:spacing w:line="360" w:lineRule="auto"/>
        <w:jc w:val="both"/>
        <w:rPr>
          <w:rFonts w:ascii="Arial" w:hAnsi="Arial" w:cs="Arial"/>
        </w:rPr>
      </w:pPr>
      <w:r w:rsidRPr="008E40AE">
        <w:rPr>
          <w:rFonts w:ascii="Arial" w:hAnsi="Arial" w:cs="Arial"/>
        </w:rPr>
        <w:t xml:space="preserve">Son olarak kişisel veri sahibi olmanız dolayısıyla sahip olduğunuz haklar konusunda bilgi vermek isteriz. </w:t>
      </w:r>
    </w:p>
    <w:p w14:paraId="57486E9F" w14:textId="77777777" w:rsidR="00E33DD7" w:rsidRPr="008E40AE" w:rsidRDefault="00E33DD7" w:rsidP="00624DEC">
      <w:pPr>
        <w:spacing w:line="360" w:lineRule="auto"/>
        <w:jc w:val="both"/>
        <w:rPr>
          <w:rFonts w:ascii="Arial" w:hAnsi="Arial" w:cs="Arial"/>
        </w:rPr>
      </w:pPr>
    </w:p>
    <w:p w14:paraId="60A1316B" w14:textId="75B3820E" w:rsidR="00887400" w:rsidRPr="008E40AE" w:rsidRDefault="008F3523" w:rsidP="00624DEC">
      <w:pPr>
        <w:spacing w:line="360" w:lineRule="auto"/>
        <w:jc w:val="both"/>
        <w:rPr>
          <w:rFonts w:ascii="Arial" w:hAnsi="Arial" w:cs="Arial"/>
        </w:rPr>
      </w:pPr>
      <w:r w:rsidRPr="008E40AE">
        <w:rPr>
          <w:rFonts w:ascii="Arial" w:hAnsi="Arial" w:cs="Arial"/>
        </w:rPr>
        <w:t>K</w:t>
      </w:r>
      <w:r w:rsidR="00B46B89" w:rsidRPr="008E40AE">
        <w:rPr>
          <w:rFonts w:ascii="Arial" w:hAnsi="Arial" w:cs="Arial"/>
        </w:rPr>
        <w:t>anunun</w:t>
      </w:r>
      <w:r w:rsidR="00427E93" w:rsidRPr="008E40AE">
        <w:rPr>
          <w:rFonts w:ascii="Arial" w:hAnsi="Arial" w:cs="Arial"/>
        </w:rPr>
        <w:t xml:space="preserve"> </w:t>
      </w:r>
      <w:r w:rsidR="00B46B89" w:rsidRPr="008E40AE">
        <w:rPr>
          <w:rFonts w:ascii="Arial" w:hAnsi="Arial" w:cs="Arial"/>
        </w:rPr>
        <w:t xml:space="preserve">“ilgili   kişinin  </w:t>
      </w:r>
      <w:r w:rsidR="00E33DD7" w:rsidRPr="008E40AE">
        <w:rPr>
          <w:rFonts w:ascii="Arial" w:hAnsi="Arial" w:cs="Arial"/>
        </w:rPr>
        <w:t xml:space="preserve"> haklarını   düzenleyen” 11.</w:t>
      </w:r>
      <w:r w:rsidR="00B46B89" w:rsidRPr="008E40AE">
        <w:rPr>
          <w:rFonts w:ascii="Arial" w:hAnsi="Arial" w:cs="Arial"/>
        </w:rPr>
        <w:t xml:space="preserve">  maddesi   kapsamında</w:t>
      </w:r>
      <w:r w:rsidR="00816F5F" w:rsidRPr="008E40AE">
        <w:rPr>
          <w:rFonts w:ascii="Arial" w:hAnsi="Arial" w:cs="Arial"/>
        </w:rPr>
        <w:t xml:space="preserve"> h</w:t>
      </w:r>
      <w:r w:rsidR="00887400" w:rsidRPr="008E40AE">
        <w:rPr>
          <w:rFonts w:ascii="Arial" w:hAnsi="Arial" w:cs="Arial"/>
        </w:rPr>
        <w:t>aklarınıza ilişkin taleplerinizi</w:t>
      </w:r>
      <w:r w:rsidR="00F4543B">
        <w:rPr>
          <w:rFonts w:ascii="Arial" w:hAnsi="Arial" w:cs="Arial"/>
        </w:rPr>
        <w:t xml:space="preserve">, veri sorumlusu olan </w:t>
      </w:r>
      <w:proofErr w:type="spellStart"/>
      <w:r w:rsidR="00F4543B">
        <w:rPr>
          <w:rFonts w:ascii="Arial" w:hAnsi="Arial" w:cs="Arial"/>
        </w:rPr>
        <w:t>OTIS’e</w:t>
      </w:r>
      <w:proofErr w:type="spellEnd"/>
      <w:r w:rsidR="00F4543B">
        <w:rPr>
          <w:rFonts w:ascii="Arial" w:hAnsi="Arial" w:cs="Arial"/>
        </w:rPr>
        <w:t>,</w:t>
      </w:r>
      <w:r w:rsidR="00887400" w:rsidRPr="008E40AE">
        <w:rPr>
          <w:rFonts w:ascii="Arial" w:hAnsi="Arial" w:cs="Arial"/>
        </w:rPr>
        <w:t xml:space="preserve"> </w:t>
      </w:r>
      <w:r w:rsidR="00427E93" w:rsidRPr="008E40AE">
        <w:rPr>
          <w:rFonts w:ascii="Arial" w:hAnsi="Arial" w:cs="Arial"/>
        </w:rPr>
        <w:t>https://www.otis.com/tr/tr/kvkk-policies</w:t>
      </w:r>
      <w:r w:rsidRPr="008E40AE">
        <w:rPr>
          <w:rFonts w:ascii="Arial" w:hAnsi="Arial" w:cs="Arial"/>
        </w:rPr>
        <w:t xml:space="preserve"> </w:t>
      </w:r>
      <w:r w:rsidR="00887400" w:rsidRPr="008E40AE">
        <w:rPr>
          <w:rFonts w:ascii="Arial" w:hAnsi="Arial" w:cs="Arial"/>
        </w:rPr>
        <w:t xml:space="preserve">adresinde bulunan Başvuru </w:t>
      </w:r>
      <w:proofErr w:type="spellStart"/>
      <w:r w:rsidR="00887400" w:rsidRPr="008E40AE">
        <w:rPr>
          <w:rFonts w:ascii="Arial" w:hAnsi="Arial" w:cs="Arial"/>
        </w:rPr>
        <w:t>Formu’nda</w:t>
      </w:r>
      <w:proofErr w:type="spellEnd"/>
      <w:r w:rsidR="00887400" w:rsidRPr="008E40AE">
        <w:rPr>
          <w:rFonts w:ascii="Arial" w:hAnsi="Arial" w:cs="Arial"/>
        </w:rPr>
        <w:t xml:space="preserve"> düzenlenen yöntemlerle iletmeniz durumunda talebiniz niteliğine göre en kısa sürede ve en geç otuz gün içinde ücretsiz olarak sonuçlandırılacaktır. Ancak, işlemin ayrıca bir maliyeti gerektirmesi hâlinde, </w:t>
      </w:r>
      <w:r w:rsidR="00F4543B">
        <w:rPr>
          <w:rFonts w:ascii="Arial" w:hAnsi="Arial" w:cs="Arial"/>
        </w:rPr>
        <w:t xml:space="preserve">OTIS tarafından </w:t>
      </w:r>
      <w:r w:rsidR="00887400" w:rsidRPr="008E40AE">
        <w:rPr>
          <w:rFonts w:ascii="Arial" w:hAnsi="Arial" w:cs="Arial"/>
        </w:rPr>
        <w:t>Kişisel Verileri Koruma Kurulunca belirlenen tarifedeki ücretin alınacağını belirtiriz.</w:t>
      </w:r>
    </w:p>
    <w:p w14:paraId="22F1C8D0" w14:textId="77777777" w:rsidR="00887400" w:rsidRPr="008E40AE" w:rsidRDefault="00887400" w:rsidP="00624DEC">
      <w:pPr>
        <w:spacing w:line="360" w:lineRule="auto"/>
        <w:jc w:val="both"/>
        <w:rPr>
          <w:rFonts w:ascii="Arial" w:hAnsi="Arial" w:cs="Arial"/>
        </w:rPr>
      </w:pPr>
    </w:p>
    <w:p w14:paraId="0D3B0DC1" w14:textId="77777777" w:rsidR="00887400" w:rsidRPr="008E40AE" w:rsidRDefault="00887400" w:rsidP="00624DEC">
      <w:pPr>
        <w:spacing w:line="360" w:lineRule="auto"/>
        <w:jc w:val="both"/>
        <w:rPr>
          <w:rFonts w:ascii="Arial" w:hAnsi="Arial" w:cs="Arial"/>
          <w:b/>
          <w:bCs/>
        </w:rPr>
      </w:pPr>
    </w:p>
    <w:sectPr w:rsidR="00887400" w:rsidRPr="008E40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9782" w14:textId="77777777" w:rsidR="00807BBE" w:rsidRDefault="00807BBE" w:rsidP="003C75F2">
      <w:r>
        <w:separator/>
      </w:r>
    </w:p>
  </w:endnote>
  <w:endnote w:type="continuationSeparator" w:id="0">
    <w:p w14:paraId="35E36E8D" w14:textId="77777777" w:rsidR="00807BBE" w:rsidRDefault="00807BBE" w:rsidP="003C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586099"/>
      <w:docPartObj>
        <w:docPartGallery w:val="Page Numbers (Bottom of Page)"/>
        <w:docPartUnique/>
      </w:docPartObj>
    </w:sdtPr>
    <w:sdtContent>
      <w:p w14:paraId="74C05693" w14:textId="618D7922" w:rsidR="00194279" w:rsidRDefault="008E40AE">
        <w:pPr>
          <w:pStyle w:val="AltBilgi"/>
          <w:jc w:val="right"/>
        </w:pPr>
        <w:r>
          <w:tab/>
        </w:r>
        <w:r w:rsidR="00194279">
          <w:fldChar w:fldCharType="begin"/>
        </w:r>
        <w:r w:rsidR="00194279">
          <w:instrText>PAGE   \* MERGEFORMAT</w:instrText>
        </w:r>
        <w:r w:rsidR="00194279">
          <w:fldChar w:fldCharType="separate"/>
        </w:r>
        <w:r w:rsidR="00194279">
          <w:rPr>
            <w:noProof/>
          </w:rPr>
          <w:t>1</w:t>
        </w:r>
        <w:r w:rsidR="00194279">
          <w:fldChar w:fldCharType="end"/>
        </w:r>
      </w:p>
    </w:sdtContent>
  </w:sdt>
  <w:p w14:paraId="4681A72A" w14:textId="77777777" w:rsidR="00194279" w:rsidRDefault="001942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346F" w14:textId="77777777" w:rsidR="00807BBE" w:rsidRDefault="00807BBE" w:rsidP="003C75F2">
      <w:r>
        <w:separator/>
      </w:r>
    </w:p>
  </w:footnote>
  <w:footnote w:type="continuationSeparator" w:id="0">
    <w:p w14:paraId="59E2BEED" w14:textId="77777777" w:rsidR="00807BBE" w:rsidRDefault="00807BBE" w:rsidP="003C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2D19"/>
    <w:multiLevelType w:val="hybridMultilevel"/>
    <w:tmpl w:val="9EBAD0B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7D6A4D"/>
    <w:multiLevelType w:val="hybridMultilevel"/>
    <w:tmpl w:val="D92612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259F4"/>
    <w:multiLevelType w:val="hybridMultilevel"/>
    <w:tmpl w:val="59CEAE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B145F"/>
    <w:multiLevelType w:val="hybridMultilevel"/>
    <w:tmpl w:val="6A0CAE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860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707420">
    <w:abstractNumId w:val="3"/>
  </w:num>
  <w:num w:numId="3" w16cid:durableId="529146026">
    <w:abstractNumId w:val="0"/>
  </w:num>
  <w:num w:numId="4" w16cid:durableId="731080538">
    <w:abstractNumId w:val="1"/>
  </w:num>
  <w:num w:numId="5" w16cid:durableId="149549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F4"/>
    <w:rsid w:val="00090BCC"/>
    <w:rsid w:val="00100665"/>
    <w:rsid w:val="00134739"/>
    <w:rsid w:val="00194279"/>
    <w:rsid w:val="0019551F"/>
    <w:rsid w:val="001C2DD0"/>
    <w:rsid w:val="001D7591"/>
    <w:rsid w:val="00201FBC"/>
    <w:rsid w:val="00283586"/>
    <w:rsid w:val="002C5196"/>
    <w:rsid w:val="003326A4"/>
    <w:rsid w:val="003C75F2"/>
    <w:rsid w:val="00427E93"/>
    <w:rsid w:val="004D1774"/>
    <w:rsid w:val="00544E65"/>
    <w:rsid w:val="005A7712"/>
    <w:rsid w:val="00624DEC"/>
    <w:rsid w:val="006562B0"/>
    <w:rsid w:val="0068737D"/>
    <w:rsid w:val="0069027B"/>
    <w:rsid w:val="006F601A"/>
    <w:rsid w:val="00700EAE"/>
    <w:rsid w:val="00752B66"/>
    <w:rsid w:val="008066D5"/>
    <w:rsid w:val="00807BBE"/>
    <w:rsid w:val="00816F5F"/>
    <w:rsid w:val="00872A74"/>
    <w:rsid w:val="00873A80"/>
    <w:rsid w:val="00887400"/>
    <w:rsid w:val="008E40AE"/>
    <w:rsid w:val="008F3523"/>
    <w:rsid w:val="009970EE"/>
    <w:rsid w:val="009D2AF8"/>
    <w:rsid w:val="009D685B"/>
    <w:rsid w:val="009D7B08"/>
    <w:rsid w:val="00AF4E9F"/>
    <w:rsid w:val="00B330D9"/>
    <w:rsid w:val="00B46B89"/>
    <w:rsid w:val="00B57428"/>
    <w:rsid w:val="00C11C5D"/>
    <w:rsid w:val="00C24C62"/>
    <w:rsid w:val="00C62C50"/>
    <w:rsid w:val="00CC58F4"/>
    <w:rsid w:val="00D076EC"/>
    <w:rsid w:val="00DC374B"/>
    <w:rsid w:val="00DD4854"/>
    <w:rsid w:val="00E33DD7"/>
    <w:rsid w:val="00E56222"/>
    <w:rsid w:val="00E61DCD"/>
    <w:rsid w:val="00EA7001"/>
    <w:rsid w:val="00EB7460"/>
    <w:rsid w:val="00F311E0"/>
    <w:rsid w:val="00F4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5BA9A"/>
  <w15:chartTrackingRefBased/>
  <w15:docId w15:val="{E32093DF-35B8-4B17-8EAF-6E182885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08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D7B08"/>
    <w:rPr>
      <w:color w:val="0000FF"/>
      <w:u w:val="single"/>
    </w:rPr>
  </w:style>
  <w:style w:type="character" w:customStyle="1" w:styleId="Mencinsinresolver1">
    <w:name w:val="Mención sin resolver1"/>
    <w:basedOn w:val="VarsaylanParagrafYazTipi"/>
    <w:uiPriority w:val="99"/>
    <w:semiHidden/>
    <w:unhideWhenUsed/>
    <w:rsid w:val="009D7B0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9D685B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685B"/>
    <w:pPr>
      <w:ind w:left="720"/>
    </w:pPr>
    <w:rPr>
      <w:rFonts w:eastAsia="Calibri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9D68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D685B"/>
    <w:rPr>
      <w:b/>
      <w:bCs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330D9"/>
    <w:pPr>
      <w:spacing w:after="20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330D9"/>
    <w:rPr>
      <w:rFonts w:ascii="Calibri" w:hAnsi="Calibri" w:cs="Calibri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330D9"/>
  </w:style>
  <w:style w:type="paragraph" w:styleId="BalonMetni">
    <w:name w:val="Balloon Text"/>
    <w:basedOn w:val="Normal"/>
    <w:link w:val="BalonMetniChar"/>
    <w:uiPriority w:val="99"/>
    <w:semiHidden/>
    <w:unhideWhenUsed/>
    <w:rsid w:val="00B330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0D9"/>
    <w:rPr>
      <w:rFonts w:ascii="Segoe UI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4E9F"/>
    <w:pPr>
      <w:spacing w:after="0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4E9F"/>
    <w:rPr>
      <w:rFonts w:ascii="Calibri" w:hAnsi="Calibri" w:cs="Calibri"/>
      <w:b/>
      <w:bCs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AF4E9F"/>
  </w:style>
  <w:style w:type="paragraph" w:styleId="stBilgi">
    <w:name w:val="header"/>
    <w:basedOn w:val="Normal"/>
    <w:link w:val="stBilgiChar"/>
    <w:uiPriority w:val="99"/>
    <w:unhideWhenUsed/>
    <w:rsid w:val="003C75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75F2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75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75F2"/>
    <w:rPr>
      <w:rFonts w:ascii="Calibri" w:hAnsi="Calibri" w:cs="Calibri"/>
      <w:lang w:eastAsia="tr-TR"/>
    </w:rPr>
  </w:style>
  <w:style w:type="paragraph" w:styleId="Dzeltme">
    <w:name w:val="Revision"/>
    <w:hidden/>
    <w:uiPriority w:val="99"/>
    <w:semiHidden/>
    <w:rsid w:val="001D7591"/>
    <w:pPr>
      <w:spacing w:after="0" w:line="240" w:lineRule="auto"/>
    </w:pPr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Alper</dc:creator>
  <cp:keywords/>
  <dc:description/>
  <cp:lastModifiedBy>AKSU, EZGİ</cp:lastModifiedBy>
  <cp:revision>4</cp:revision>
  <dcterms:created xsi:type="dcterms:W3CDTF">2025-09-11T12:22:00Z</dcterms:created>
  <dcterms:modified xsi:type="dcterms:W3CDTF">2025-11-03T06:19:00Z</dcterms:modified>
</cp:coreProperties>
</file>